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44" w:rsidRDefault="00292A44" w:rsidP="0099180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000000"/>
          <w:lang w:val="uk-UA"/>
        </w:rPr>
      </w:pPr>
    </w:p>
    <w:p w:rsidR="00292A44" w:rsidRDefault="00292A44" w:rsidP="0099180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000000"/>
          <w:lang w:val="uk-UA"/>
        </w:rPr>
      </w:pPr>
    </w:p>
    <w:p w:rsidR="00292A44" w:rsidRPr="0030156C" w:rsidRDefault="00292A44" w:rsidP="0099180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9pt;margin-top:-36pt;width:160.25pt;height:115.6pt;z-index:-251658240;visibility:visible" wrapcoords="-101 0 -101 21460 21600 21460 21600 0 -101 0">
            <v:imagedata r:id="rId5" o:title=""/>
            <w10:wrap type="tight"/>
          </v:shape>
        </w:pict>
      </w:r>
      <w:r w:rsidRPr="0030156C">
        <w:rPr>
          <w:rFonts w:ascii="Verdana" w:hAnsi="Verdana" w:cs="Verdana"/>
          <w:b/>
          <w:bCs/>
          <w:i/>
          <w:iCs/>
          <w:color w:val="000000"/>
        </w:rPr>
        <w:t xml:space="preserve">ПРОФЕССИОНАЛЬНАЯ АССОЦИАЦИЯ КОРПОРАТИВНОГО УПРАВЛЕНИЯ </w:t>
      </w:r>
    </w:p>
    <w:p w:rsidR="00292A44" w:rsidRPr="0030156C" w:rsidRDefault="00292A44" w:rsidP="0030156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559F5">
        <w:rPr>
          <w:rFonts w:ascii="Verdana" w:hAnsi="Verdana" w:cs="Verdana"/>
          <w:b/>
          <w:bCs/>
          <w:color w:val="000000"/>
          <w:sz w:val="20"/>
          <w:szCs w:val="20"/>
        </w:rPr>
        <w:t>ПАКУ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hyperlink r:id="rId6" w:history="1">
        <w:r w:rsidRPr="00BF36E0">
          <w:rPr>
            <w:rStyle w:val="Hyperlink"/>
            <w:rFonts w:ascii="Verdana" w:hAnsi="Verdana" w:cs="Verdana"/>
            <w:b/>
            <w:bCs/>
            <w:sz w:val="20"/>
            <w:szCs w:val="20"/>
            <w:lang w:val="en-US"/>
          </w:rPr>
          <w:t>www</w:t>
        </w:r>
        <w:r w:rsidRPr="00BF36E0">
          <w:rPr>
            <w:rStyle w:val="Hyperlink"/>
            <w:rFonts w:ascii="Verdana" w:hAnsi="Verdana" w:cs="Verdana"/>
            <w:b/>
            <w:bCs/>
            <w:sz w:val="20"/>
            <w:szCs w:val="20"/>
          </w:rPr>
          <w:t>.cgpa.com.ua</w:t>
        </w:r>
      </w:hyperlink>
      <w:r w:rsidRPr="0030156C">
        <w:rPr>
          <w:rFonts w:ascii="Verdana" w:hAnsi="Verdana" w:cs="Verdana"/>
          <w:b/>
          <w:bCs/>
          <w:color w:val="000000"/>
          <w:sz w:val="20"/>
          <w:szCs w:val="20"/>
        </w:rPr>
        <w:t>.</w:t>
      </w:r>
    </w:p>
    <w:p w:rsidR="00292A44" w:rsidRDefault="00292A44" w:rsidP="00023135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292A44" w:rsidRDefault="00292A44" w:rsidP="000409C0">
      <w:pPr>
        <w:autoSpaceDE w:val="0"/>
        <w:autoSpaceDN w:val="0"/>
        <w:adjustRightInd w:val="0"/>
        <w:spacing w:line="240" w:lineRule="auto"/>
        <w:ind w:left="369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D00A0">
        <w:rPr>
          <w:rFonts w:ascii="Verdana" w:hAnsi="Verdana" w:cs="Verdana"/>
          <w:b/>
          <w:bCs/>
          <w:color w:val="000000"/>
          <w:sz w:val="20"/>
          <w:szCs w:val="20"/>
        </w:rPr>
        <w:t xml:space="preserve">приглашает Вас и Ваших коллег принять участие в </w:t>
      </w:r>
      <w:r w:rsidRPr="00BD00A0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бесплатном</w:t>
      </w:r>
      <w:r w:rsidRPr="00BD00A0">
        <w:rPr>
          <w:rFonts w:ascii="Verdana" w:hAnsi="Verdana" w:cs="Verdana"/>
          <w:b/>
          <w:bCs/>
          <w:color w:val="000000"/>
          <w:sz w:val="20"/>
          <w:szCs w:val="20"/>
        </w:rPr>
        <w:t xml:space="preserve"> промо-семинаре</w:t>
      </w:r>
    </w:p>
    <w:p w:rsidR="00292A44" w:rsidRPr="000409C0" w:rsidRDefault="00292A44" w:rsidP="000409C0">
      <w:pPr>
        <w:autoSpaceDE w:val="0"/>
        <w:autoSpaceDN w:val="0"/>
        <w:adjustRightInd w:val="0"/>
        <w:spacing w:line="240" w:lineRule="auto"/>
        <w:ind w:left="369"/>
        <w:jc w:val="center"/>
        <w:rPr>
          <w:rFonts w:ascii="Verdana" w:hAnsi="Verdana" w:cs="Verdana"/>
          <w:color w:val="000000"/>
          <w:sz w:val="16"/>
          <w:szCs w:val="16"/>
        </w:rPr>
      </w:pPr>
      <w:r w:rsidRPr="000409C0">
        <w:rPr>
          <w:rFonts w:ascii="Verdana" w:hAnsi="Verdana" w:cs="Verdana"/>
          <w:color w:val="000000"/>
          <w:sz w:val="16"/>
          <w:szCs w:val="16"/>
        </w:rPr>
        <w:t>(предварительная регистрация обязательна !)</w:t>
      </w:r>
    </w:p>
    <w:p w:rsidR="00292A44" w:rsidRPr="007A236F" w:rsidRDefault="00292A44" w:rsidP="00AE3987">
      <w:pPr>
        <w:autoSpaceDE w:val="0"/>
        <w:autoSpaceDN w:val="0"/>
        <w:adjustRightInd w:val="0"/>
        <w:ind w:left="369"/>
        <w:jc w:val="center"/>
        <w:rPr>
          <w:rFonts w:ascii="Verdana" w:hAnsi="Verdana" w:cs="Verdana"/>
          <w:b/>
          <w:bCs/>
          <w:color w:val="FF0000"/>
          <w:u w:val="single"/>
        </w:rPr>
      </w:pPr>
      <w:r w:rsidRPr="007A236F">
        <w:rPr>
          <w:rFonts w:ascii="Verdana" w:hAnsi="Verdana" w:cs="Verdana"/>
          <w:b/>
          <w:bCs/>
          <w:color w:val="FF0000"/>
          <w:u w:val="single"/>
        </w:rPr>
        <w:t>«</w:t>
      </w:r>
      <w:r>
        <w:rPr>
          <w:rFonts w:ascii="Verdana" w:hAnsi="Verdana" w:cs="Verdana"/>
          <w:b/>
          <w:bCs/>
          <w:color w:val="FF0000"/>
          <w:u w:val="single"/>
        </w:rPr>
        <w:t>АКТУАЛЬНЫЕ ВОПРОСЫ</w:t>
      </w:r>
      <w:r w:rsidRPr="007A236F">
        <w:rPr>
          <w:rFonts w:ascii="Verdana" w:hAnsi="Verdana" w:cs="Verdana"/>
          <w:b/>
          <w:bCs/>
          <w:color w:val="FF0000"/>
          <w:u w:val="single"/>
        </w:rPr>
        <w:t xml:space="preserve"> КОРПОРАТИВНОГО УПРАВЛЕНИЯ»</w:t>
      </w:r>
    </w:p>
    <w:p w:rsidR="00292A44" w:rsidRPr="007A236F" w:rsidRDefault="00292A44" w:rsidP="00AE3987">
      <w:pPr>
        <w:autoSpaceDE w:val="0"/>
        <w:autoSpaceDN w:val="0"/>
        <w:adjustRightInd w:val="0"/>
        <w:ind w:left="369"/>
        <w:jc w:val="center"/>
        <w:rPr>
          <w:rFonts w:ascii="Verdana" w:hAnsi="Verdana" w:cs="Verdana"/>
          <w:b/>
          <w:bCs/>
          <w:color w:val="FF0000"/>
          <w:sz w:val="32"/>
          <w:szCs w:val="32"/>
        </w:rPr>
      </w:pPr>
      <w:r w:rsidRPr="007A236F">
        <w:rPr>
          <w:rFonts w:ascii="Verdana" w:hAnsi="Verdana" w:cs="Verdana"/>
          <w:b/>
          <w:bCs/>
          <w:color w:val="FF0000"/>
          <w:sz w:val="32"/>
          <w:szCs w:val="32"/>
        </w:rPr>
        <w:t>5 июля 2010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6"/>
        <w:gridCol w:w="7654"/>
      </w:tblGrid>
      <w:tr w:rsidR="00292A44" w:rsidRPr="00F10093">
        <w:tc>
          <w:tcPr>
            <w:tcW w:w="1866" w:type="dxa"/>
          </w:tcPr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>14:00 – 15:45</w:t>
            </w:r>
          </w:p>
        </w:tc>
        <w:tc>
          <w:tcPr>
            <w:tcW w:w="7654" w:type="dxa"/>
          </w:tcPr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093">
              <w:rPr>
                <w:rFonts w:ascii="Arial" w:hAnsi="Arial" w:cs="Arial"/>
                <w:sz w:val="20"/>
                <w:szCs w:val="20"/>
              </w:rPr>
              <w:t>Выступление</w:t>
            </w: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 xml:space="preserve"> Окунева А.О., </w:t>
            </w:r>
            <w:r w:rsidRPr="00F10093">
              <w:rPr>
                <w:rFonts w:ascii="Arial" w:hAnsi="Arial" w:cs="Arial"/>
                <w:color w:val="000000"/>
                <w:sz w:val="20"/>
                <w:szCs w:val="20"/>
              </w:rPr>
              <w:t>директора Центра корпоративного управления Международного Института Бизнеса (г.Киев), Председателя правления ПАКУ</w:t>
            </w:r>
          </w:p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92A44" w:rsidRPr="00F10093">
        <w:tc>
          <w:tcPr>
            <w:tcW w:w="1866" w:type="dxa"/>
          </w:tcPr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>15:45 – 16:00</w:t>
            </w:r>
          </w:p>
        </w:tc>
        <w:tc>
          <w:tcPr>
            <w:tcW w:w="7654" w:type="dxa"/>
          </w:tcPr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>Кофе-пауза</w:t>
            </w:r>
          </w:p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92A44" w:rsidRPr="00F10093">
        <w:tc>
          <w:tcPr>
            <w:tcW w:w="1866" w:type="dxa"/>
          </w:tcPr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>16:00 – 16:45</w:t>
            </w:r>
          </w:p>
        </w:tc>
        <w:tc>
          <w:tcPr>
            <w:tcW w:w="7654" w:type="dxa"/>
          </w:tcPr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093">
              <w:rPr>
                <w:rFonts w:ascii="Arial" w:hAnsi="Arial" w:cs="Arial"/>
                <w:sz w:val="20"/>
                <w:szCs w:val="20"/>
              </w:rPr>
              <w:t xml:space="preserve">Презентация </w:t>
            </w: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 xml:space="preserve">ПАКУ и </w:t>
            </w:r>
            <w:r w:rsidRPr="00F10093">
              <w:rPr>
                <w:rFonts w:ascii="Arial" w:hAnsi="Arial" w:cs="Arial"/>
                <w:sz w:val="20"/>
                <w:szCs w:val="20"/>
              </w:rPr>
              <w:t>планов по развитию деятельности</w:t>
            </w: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 xml:space="preserve"> в</w:t>
            </w:r>
            <w:r w:rsidRPr="00F10093">
              <w:rPr>
                <w:rFonts w:ascii="Arial" w:hAnsi="Arial" w:cs="Arial"/>
                <w:sz w:val="20"/>
                <w:szCs w:val="20"/>
              </w:rPr>
              <w:t xml:space="preserve"> Запорожском регионе</w:t>
            </w: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F10093">
              <w:rPr>
                <w:rFonts w:ascii="Arial" w:hAnsi="Arial" w:cs="Arial"/>
                <w:sz w:val="20"/>
                <w:szCs w:val="20"/>
              </w:rPr>
              <w:t xml:space="preserve"> обсуждение возможных</w:t>
            </w: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 xml:space="preserve"> путей</w:t>
            </w:r>
            <w:r w:rsidRPr="00F10093">
              <w:rPr>
                <w:rFonts w:ascii="Arial" w:hAnsi="Arial" w:cs="Arial"/>
                <w:sz w:val="20"/>
                <w:szCs w:val="20"/>
              </w:rPr>
              <w:t xml:space="preserve"> сотрудничества</w:t>
            </w:r>
          </w:p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 xml:space="preserve">Савкин И.В., корпоративный секретарь группы компаний НЕСТ (г.Киев), </w:t>
            </w:r>
          </w:p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>член</w:t>
            </w:r>
            <w:r w:rsidRPr="00F100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0093">
              <w:rPr>
                <w:rFonts w:ascii="Arial" w:hAnsi="Arial" w:cs="Arial"/>
                <w:sz w:val="20"/>
                <w:szCs w:val="20"/>
              </w:rPr>
              <w:t>правления ПАКУ</w:t>
            </w:r>
          </w:p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093">
              <w:rPr>
                <w:rFonts w:ascii="Arial" w:hAnsi="Arial" w:cs="Arial"/>
                <w:sz w:val="20"/>
                <w:szCs w:val="20"/>
              </w:rPr>
              <w:t>Горбенко А.Ю., директор компании AvantCapital (г.Киев), руководитель комитета ПАКУ по работе с инвесторами (IR Council)</w:t>
            </w:r>
          </w:p>
          <w:p w:rsidR="00292A44" w:rsidRPr="00F10093" w:rsidRDefault="00292A44" w:rsidP="00F100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A44" w:rsidRPr="00F10093">
        <w:tc>
          <w:tcPr>
            <w:tcW w:w="1866" w:type="dxa"/>
          </w:tcPr>
          <w:p w:rsidR="00292A44" w:rsidRPr="00F10093" w:rsidRDefault="00292A44" w:rsidP="00F1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>16: 45 – 17:30</w:t>
            </w:r>
          </w:p>
        </w:tc>
        <w:tc>
          <w:tcPr>
            <w:tcW w:w="7654" w:type="dxa"/>
          </w:tcPr>
          <w:p w:rsidR="00292A44" w:rsidRPr="00F10093" w:rsidRDefault="00292A44" w:rsidP="00F1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 xml:space="preserve">Ответы на вопросы участников семинара </w:t>
            </w:r>
          </w:p>
          <w:p w:rsidR="00292A44" w:rsidRPr="00F10093" w:rsidRDefault="00292A44" w:rsidP="00F1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0093">
              <w:rPr>
                <w:rFonts w:ascii="Arial" w:hAnsi="Arial" w:cs="Arial"/>
                <w:sz w:val="20"/>
                <w:szCs w:val="20"/>
                <w:lang w:val="uk-UA"/>
              </w:rPr>
              <w:t xml:space="preserve">(вопросы можно присылать заранее на эл.почту </w:t>
            </w:r>
            <w:hyperlink r:id="rId7" w:history="1">
              <w:r w:rsidRPr="00F10093">
                <w:rPr>
                  <w:rStyle w:val="Hyperlink"/>
                  <w:rFonts w:ascii="Tahoma" w:hAnsi="Tahoma" w:cs="Tahoma"/>
                  <w:sz w:val="16"/>
                  <w:szCs w:val="16"/>
                </w:rPr>
                <w:t>Alexander.Okunev@iib.com.ua</w:t>
              </w:r>
            </w:hyperlink>
            <w:r w:rsidRPr="00F100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) </w:t>
            </w:r>
          </w:p>
          <w:p w:rsidR="00292A44" w:rsidRPr="00F10093" w:rsidRDefault="00292A44" w:rsidP="00F1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A44" w:rsidRPr="00EF4AF1" w:rsidRDefault="00292A44" w:rsidP="00932DC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92A44" w:rsidRPr="00D957B9" w:rsidRDefault="00292A44" w:rsidP="00116017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  <w:r w:rsidRPr="00D957B9">
        <w:rPr>
          <w:rFonts w:ascii="Verdana" w:hAnsi="Verdana" w:cs="Verdana"/>
          <w:color w:val="000000"/>
          <w:sz w:val="18"/>
          <w:szCs w:val="18"/>
        </w:rPr>
        <w:t>В современных экономических условиях отношения к проблематике корпоративного управления в Украине не является однозначным. Кое-кто считает, что теперь не до корпоративного управления. Кое-кто, напротив, думает, что построение эффективных моделей корпоративного управления, поиск собственного места и роли в этих моделях должны стать приоритетами как для частного бизнеса, так и для органов государственного управления, местных органов власти. Ведь именно через совершенствование корпоративного управления бизнес решает такие сложные задания, как: согласование интересов как между владельцами бизнеса, так и между владельцами, с одной стороны, и наемными управленцами, с другой стороны; реструктуризация бизнеса для повышения его эффективности и управляемости; привлечение средств инвесторов для обеспечения перманентного, опережающего по сравнению с конкурентами роста собственного бизнеса; противодействие попыткам рейдерских захватов предприятий и т.п.</w:t>
      </w:r>
    </w:p>
    <w:p w:rsidR="00292A44" w:rsidRDefault="00292A44" w:rsidP="00116017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color w:val="000000"/>
          <w:sz w:val="18"/>
          <w:szCs w:val="18"/>
          <w:lang w:val="uk-UA"/>
        </w:rPr>
      </w:pPr>
      <w:r w:rsidRPr="00D957B9">
        <w:rPr>
          <w:rFonts w:ascii="Verdana" w:hAnsi="Verdana" w:cs="Verdana"/>
          <w:color w:val="000000"/>
          <w:sz w:val="18"/>
          <w:szCs w:val="18"/>
        </w:rPr>
        <w:t xml:space="preserve">Особенную актуальность тематика корпоративного управления приобретает в связи с принятым  в 2009 г. долгожданным </w:t>
      </w:r>
      <w:r w:rsidRPr="00D957B9">
        <w:rPr>
          <w:rFonts w:ascii="Verdana" w:hAnsi="Verdana" w:cs="Verdana"/>
          <w:b/>
          <w:bCs/>
          <w:color w:val="000000"/>
          <w:sz w:val="18"/>
          <w:szCs w:val="18"/>
        </w:rPr>
        <w:t>Законом Украины "Об акционерных обществах".</w:t>
      </w:r>
      <w:r w:rsidRPr="00D957B9">
        <w:rPr>
          <w:rFonts w:ascii="Verdana" w:hAnsi="Verdana" w:cs="Verdana"/>
          <w:color w:val="000000"/>
          <w:sz w:val="18"/>
          <w:szCs w:val="18"/>
        </w:rPr>
        <w:t xml:space="preserve">  С введением в действие Закона все АО должны:  раскрывать информацию об афилированных лицах; применять кумулятивное голосование во время выборов Наблюдательного совета; неуклонно выполнять жесткие процедуры заключения крупных сделок и сделок с заинтересованностью; в обязательном порядке широко привлекать внешних экспертов (аудиторов и оценщиков) к своей текущей деятельности; осуществлять обращение акций только на фондовых биржах (для публичных АО); выполнять много других требований.</w:t>
      </w:r>
    </w:p>
    <w:p w:rsidR="00292A44" w:rsidRDefault="00292A44" w:rsidP="00116017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color w:val="000000"/>
          <w:sz w:val="18"/>
          <w:szCs w:val="18"/>
          <w:lang w:val="uk-UA"/>
        </w:rPr>
      </w:pPr>
    </w:p>
    <w:p w:rsidR="00292A44" w:rsidRPr="00B55A4B" w:rsidRDefault="00292A44" w:rsidP="00116017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color w:val="000000"/>
          <w:sz w:val="18"/>
          <w:szCs w:val="18"/>
          <w:lang w:val="uk-UA"/>
        </w:rPr>
      </w:pPr>
    </w:p>
    <w:p w:rsidR="00292A44" w:rsidRPr="00BD00A0" w:rsidRDefault="00292A44" w:rsidP="00AE3987">
      <w:pPr>
        <w:autoSpaceDE w:val="0"/>
        <w:autoSpaceDN w:val="0"/>
        <w:adjustRightInd w:val="0"/>
        <w:ind w:left="369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D00A0">
        <w:rPr>
          <w:rFonts w:ascii="Verdana" w:hAnsi="Verdana" w:cs="Verdana"/>
          <w:b/>
          <w:bCs/>
          <w:color w:val="000000"/>
          <w:sz w:val="20"/>
          <w:szCs w:val="20"/>
        </w:rPr>
        <w:t xml:space="preserve">Участие в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промо-семинаре</w:t>
      </w:r>
      <w:r w:rsidRPr="00BD00A0">
        <w:rPr>
          <w:rFonts w:ascii="Verdana" w:hAnsi="Verdana" w:cs="Verdana"/>
          <w:b/>
          <w:bCs/>
          <w:color w:val="000000"/>
          <w:sz w:val="20"/>
          <w:szCs w:val="20"/>
        </w:rPr>
        <w:t xml:space="preserve"> предоставит слушателям возможность:</w:t>
      </w:r>
    </w:p>
    <w:p w:rsidR="00292A44" w:rsidRDefault="00292A44" w:rsidP="0002313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Узнать о последних изменениях законодательства в сфере корпоративного управления (Закон Украины «Об акционерных обществах и прочие нормативные акты);</w:t>
      </w:r>
    </w:p>
    <w:p w:rsidR="00292A44" w:rsidRPr="00023135" w:rsidRDefault="00292A44" w:rsidP="0002313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023135">
        <w:rPr>
          <w:rFonts w:ascii="Verdana" w:hAnsi="Verdana" w:cs="Verdana"/>
          <w:color w:val="000000"/>
          <w:sz w:val="20"/>
          <w:szCs w:val="20"/>
        </w:rPr>
        <w:t>Очертить для себя круг вопросов, считающихся проблемными в данной сфере;</w:t>
      </w:r>
    </w:p>
    <w:p w:rsidR="00292A44" w:rsidRPr="00023135" w:rsidRDefault="00292A44" w:rsidP="0002313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023135">
        <w:rPr>
          <w:rFonts w:ascii="Verdana" w:hAnsi="Verdana" w:cs="Verdana"/>
          <w:color w:val="000000"/>
          <w:sz w:val="20"/>
          <w:szCs w:val="20"/>
        </w:rPr>
        <w:t>«Примерить» проблемные вопросы на свою компанию;</w:t>
      </w:r>
    </w:p>
    <w:p w:rsidR="00292A44" w:rsidRPr="00023135" w:rsidRDefault="00292A44" w:rsidP="0002313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023135">
        <w:rPr>
          <w:rFonts w:ascii="Verdana" w:hAnsi="Verdana" w:cs="Verdana"/>
          <w:color w:val="000000"/>
          <w:sz w:val="20"/>
          <w:szCs w:val="20"/>
        </w:rPr>
        <w:t>Узнать о практике отечественных и иностранных АО в сфере корпоративного управления;</w:t>
      </w:r>
    </w:p>
    <w:p w:rsidR="00292A44" w:rsidRPr="00023135" w:rsidRDefault="00292A44" w:rsidP="0002313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023135">
        <w:rPr>
          <w:rFonts w:ascii="Verdana" w:hAnsi="Verdana" w:cs="Verdana"/>
          <w:color w:val="000000"/>
          <w:sz w:val="20"/>
          <w:szCs w:val="20"/>
        </w:rPr>
        <w:t>Познакомиться с коллегами, обменяться опытом работы;</w:t>
      </w:r>
    </w:p>
    <w:p w:rsidR="00292A44" w:rsidRPr="00023135" w:rsidRDefault="00292A44" w:rsidP="0002313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023135">
        <w:rPr>
          <w:rFonts w:ascii="Verdana" w:hAnsi="Verdana" w:cs="Verdana"/>
          <w:color w:val="000000"/>
          <w:sz w:val="20"/>
          <w:szCs w:val="20"/>
        </w:rPr>
        <w:t>Понять важность данного направления, убедиться в его перспективности;</w:t>
      </w:r>
    </w:p>
    <w:p w:rsidR="00292A44" w:rsidRPr="00023135" w:rsidRDefault="00292A44" w:rsidP="0002313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023135">
        <w:rPr>
          <w:rFonts w:ascii="Verdana" w:hAnsi="Verdana" w:cs="Verdana"/>
          <w:color w:val="000000"/>
          <w:sz w:val="20"/>
          <w:szCs w:val="20"/>
        </w:rPr>
        <w:t xml:space="preserve">Понять, в решении каких проблем может помочь </w:t>
      </w:r>
      <w:r>
        <w:rPr>
          <w:rFonts w:ascii="Verdana" w:hAnsi="Verdana" w:cs="Verdana"/>
          <w:color w:val="000000"/>
          <w:sz w:val="20"/>
          <w:szCs w:val="20"/>
        </w:rPr>
        <w:t>сотрудничество с ПАКУ (Профессиональной Ассоциации Корпоративного Управления)</w:t>
      </w:r>
      <w:r w:rsidRPr="00023135">
        <w:rPr>
          <w:rFonts w:ascii="Verdana" w:hAnsi="Verdana" w:cs="Verdana"/>
          <w:color w:val="000000"/>
          <w:sz w:val="20"/>
          <w:szCs w:val="20"/>
        </w:rPr>
        <w:t>;</w:t>
      </w:r>
    </w:p>
    <w:p w:rsidR="00292A44" w:rsidRPr="00BD00A0" w:rsidRDefault="00292A44" w:rsidP="00AE3987">
      <w:pPr>
        <w:autoSpaceDE w:val="0"/>
        <w:autoSpaceDN w:val="0"/>
        <w:adjustRightInd w:val="0"/>
        <w:ind w:left="369"/>
        <w:jc w:val="both"/>
        <w:rPr>
          <w:rFonts w:ascii="Verdana" w:hAnsi="Verdana" w:cs="Verdana"/>
          <w:color w:val="000000"/>
          <w:sz w:val="20"/>
          <w:szCs w:val="20"/>
        </w:rPr>
      </w:pPr>
      <w:r w:rsidRPr="00BD00A0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Программа семинара</w:t>
      </w:r>
      <w:r w:rsidRPr="00BD00A0">
        <w:rPr>
          <w:rFonts w:ascii="Verdana" w:hAnsi="Verdana" w:cs="Verdana"/>
          <w:color w:val="000000"/>
          <w:sz w:val="20"/>
          <w:szCs w:val="20"/>
        </w:rPr>
        <w:t xml:space="preserve"> составлена из коротких презентаций, посвященных (1) постановке проблем, с которыми сталкиваются украинские АО в своей деятельности на современном этапе и (2) информированию участников, каким образом </w:t>
      </w:r>
      <w:r>
        <w:rPr>
          <w:rFonts w:ascii="Verdana" w:hAnsi="Verdana" w:cs="Verdana"/>
          <w:color w:val="000000"/>
          <w:sz w:val="20"/>
          <w:szCs w:val="20"/>
        </w:rPr>
        <w:t xml:space="preserve">Профессиональная ассоциация корпоративного управления </w:t>
      </w:r>
      <w:r w:rsidRPr="00BD00A0">
        <w:rPr>
          <w:rFonts w:ascii="Verdana" w:hAnsi="Verdana" w:cs="Verdana"/>
          <w:color w:val="000000"/>
          <w:sz w:val="20"/>
          <w:szCs w:val="20"/>
        </w:rPr>
        <w:t xml:space="preserve">может им помочь в решении этих проблем. Кроме того, мы с большим вниманием выслушаем вопросы и пожелания участников семинара, что поможет нам в подготовке </w:t>
      </w:r>
      <w:r>
        <w:rPr>
          <w:rFonts w:ascii="Verdana" w:hAnsi="Verdana" w:cs="Verdana"/>
          <w:color w:val="000000"/>
          <w:sz w:val="20"/>
          <w:szCs w:val="20"/>
        </w:rPr>
        <w:t>программы развития ПАКУ в Запорожском регионе</w:t>
      </w:r>
      <w:r w:rsidRPr="00BD00A0">
        <w:rPr>
          <w:rFonts w:ascii="Verdana" w:hAnsi="Verdana" w:cs="Verdana"/>
          <w:color w:val="000000"/>
          <w:sz w:val="20"/>
          <w:szCs w:val="20"/>
        </w:rPr>
        <w:t>. Естественно,</w:t>
      </w:r>
      <w:r>
        <w:rPr>
          <w:rFonts w:ascii="Verdana" w:hAnsi="Verdana" w:cs="Verdana"/>
          <w:color w:val="000000"/>
          <w:sz w:val="20"/>
          <w:szCs w:val="20"/>
        </w:rPr>
        <w:t xml:space="preserve"> 4-х</w:t>
      </w:r>
      <w:r w:rsidRPr="00BD00A0">
        <w:rPr>
          <w:rFonts w:ascii="Verdana" w:hAnsi="Verdana" w:cs="Verdana"/>
          <w:color w:val="000000"/>
          <w:sz w:val="20"/>
          <w:szCs w:val="20"/>
        </w:rPr>
        <w:t xml:space="preserve"> часов не хватит для обсуждения всех проблем, но для знакомства и прояснения ожиданий </w:t>
      </w:r>
      <w:r>
        <w:rPr>
          <w:rFonts w:ascii="Verdana" w:hAnsi="Verdana" w:cs="Verdana"/>
          <w:color w:val="000000"/>
          <w:sz w:val="20"/>
          <w:szCs w:val="20"/>
        </w:rPr>
        <w:t xml:space="preserve">от сотрудничества с ПАКУ, </w:t>
      </w:r>
      <w:r w:rsidRPr="00BD00A0">
        <w:rPr>
          <w:rFonts w:ascii="Verdana" w:hAnsi="Verdana" w:cs="Verdana"/>
          <w:color w:val="000000"/>
          <w:sz w:val="20"/>
          <w:szCs w:val="20"/>
        </w:rPr>
        <w:t>этого будет вполне достаточно.</w:t>
      </w:r>
    </w:p>
    <w:p w:rsidR="00292A44" w:rsidRPr="00F10093" w:rsidRDefault="00292A44" w:rsidP="00B55A4B">
      <w:pPr>
        <w:autoSpaceDE w:val="0"/>
        <w:autoSpaceDN w:val="0"/>
        <w:adjustRightInd w:val="0"/>
        <w:spacing w:after="0" w:line="240" w:lineRule="auto"/>
        <w:ind w:left="369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F10093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В качестве модератора семинара выступит</w:t>
      </w:r>
      <w:r w:rsidRPr="00F1009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F10093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Окунев Александр Иосифович</w:t>
      </w:r>
      <w:r w:rsidRPr="00F10093">
        <w:rPr>
          <w:rFonts w:ascii="Verdana" w:hAnsi="Verdana" w:cs="Verdana"/>
          <w:color w:val="000000"/>
          <w:sz w:val="20"/>
          <w:szCs w:val="20"/>
        </w:rPr>
        <w:t xml:space="preserve"> – Председатель Правления ПАКУ, директор Центра корпоративного управления МИБ, опытный специалист, имеющий многолетний опыт осуществления учебных и консультационных проектов для отечественных и международных компаний. Соавтор первого в Украине пособия по вопросам корпоративного управления (1999), «The handbook of international corporate governance» (издание Британского института директоров, Лондон, 2005), более 60 других публикаций, посвященных этим проблемам. Член Консультативно – экспертного совета по вопросам корпоративного управления ГКЦБФР, член Общественного совета ФГИУ, член Комитета по корпоративному управлению ПФТС</w:t>
      </w:r>
      <w:r w:rsidRPr="00F10093">
        <w:rPr>
          <w:rFonts w:ascii="Verdana" w:hAnsi="Verdana" w:cs="Verdana"/>
          <w:i/>
          <w:iCs/>
          <w:color w:val="000000"/>
          <w:sz w:val="20"/>
          <w:szCs w:val="20"/>
        </w:rPr>
        <w:t>.</w:t>
      </w:r>
    </w:p>
    <w:p w:rsidR="00292A44" w:rsidRDefault="00292A44" w:rsidP="00AE3987">
      <w:pPr>
        <w:autoSpaceDE w:val="0"/>
        <w:autoSpaceDN w:val="0"/>
        <w:adjustRightInd w:val="0"/>
        <w:ind w:left="369"/>
        <w:jc w:val="both"/>
        <w:rPr>
          <w:rFonts w:ascii="Verdana" w:hAnsi="Verdana" w:cs="Verdana"/>
          <w:b/>
          <w:bCs/>
          <w:color w:val="000000"/>
          <w:sz w:val="24"/>
          <w:szCs w:val="24"/>
          <w:u w:val="single"/>
          <w:lang w:val="uk-UA"/>
        </w:rPr>
      </w:pPr>
    </w:p>
    <w:p w:rsidR="00292A44" w:rsidRDefault="00292A44" w:rsidP="00AE3987">
      <w:pPr>
        <w:autoSpaceDE w:val="0"/>
        <w:autoSpaceDN w:val="0"/>
        <w:adjustRightInd w:val="0"/>
        <w:ind w:left="369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5751F0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Место проведения:</w:t>
      </w:r>
      <w:r w:rsidRPr="005751F0"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</w:p>
    <w:p w:rsidR="00292A44" w:rsidRPr="005751F0" w:rsidRDefault="00292A44" w:rsidP="00AE3987">
      <w:pPr>
        <w:autoSpaceDE w:val="0"/>
        <w:autoSpaceDN w:val="0"/>
        <w:adjustRightInd w:val="0"/>
        <w:ind w:left="369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5751F0">
        <w:rPr>
          <w:rFonts w:ascii="Arial" w:hAnsi="Arial" w:cs="Arial"/>
          <w:b/>
          <w:bCs/>
          <w:sz w:val="24"/>
          <w:szCs w:val="24"/>
        </w:rPr>
        <w:t>г.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1F0">
        <w:rPr>
          <w:rStyle w:val="Emphasis"/>
          <w:rFonts w:ascii="Arial" w:hAnsi="Arial" w:cs="Arial"/>
          <w:sz w:val="24"/>
          <w:szCs w:val="24"/>
        </w:rPr>
        <w:t>Запорожье</w:t>
      </w:r>
      <w:r w:rsidRPr="005751F0">
        <w:rPr>
          <w:rFonts w:ascii="Arial" w:hAnsi="Arial" w:cs="Arial"/>
          <w:sz w:val="24"/>
          <w:szCs w:val="24"/>
        </w:rPr>
        <w:t>,</w:t>
      </w:r>
      <w:r w:rsidRPr="005751F0">
        <w:rPr>
          <w:rFonts w:ascii="Arial" w:hAnsi="Arial" w:cs="Arial"/>
          <w:b/>
          <w:bCs/>
          <w:sz w:val="24"/>
          <w:szCs w:val="24"/>
        </w:rPr>
        <w:t xml:space="preserve"> ул. Лермонтова, 9</w:t>
      </w:r>
      <w:r>
        <w:rPr>
          <w:rFonts w:ascii="Arial" w:hAnsi="Arial" w:cs="Arial"/>
          <w:b/>
          <w:bCs/>
          <w:sz w:val="24"/>
          <w:szCs w:val="24"/>
        </w:rPr>
        <w:t>,  Дворец культуры «Орбита»</w:t>
      </w:r>
    </w:p>
    <w:p w:rsidR="00292A44" w:rsidRDefault="00292A44" w:rsidP="00AE3987">
      <w:pPr>
        <w:autoSpaceDE w:val="0"/>
        <w:autoSpaceDN w:val="0"/>
        <w:adjustRightInd w:val="0"/>
        <w:ind w:left="261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8"/>
          <w:szCs w:val="28"/>
        </w:rPr>
        <w:t>Регист</w:t>
      </w:r>
      <w:r w:rsidRPr="00EF4AF1">
        <w:rPr>
          <w:rFonts w:ascii="Verdana" w:hAnsi="Verdana" w:cs="Verdana"/>
          <w:b/>
          <w:bCs/>
          <w:color w:val="FF0000"/>
          <w:sz w:val="28"/>
          <w:szCs w:val="28"/>
        </w:rPr>
        <w:t>р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ацию производит:</w:t>
      </w:r>
    </w:p>
    <w:p w:rsidR="00292A44" w:rsidRDefault="00292A44" w:rsidP="007055B6">
      <w:pPr>
        <w:autoSpaceDE w:val="0"/>
        <w:autoSpaceDN w:val="0"/>
        <w:adjustRightInd w:val="0"/>
        <w:ind w:left="26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Партнер ПАКУ в Запорожском регионе ООО «Центр КД»</w:t>
      </w:r>
    </w:p>
    <w:p w:rsidR="00292A44" w:rsidRPr="00752F7F" w:rsidRDefault="00292A44" w:rsidP="007055B6">
      <w:pPr>
        <w:autoSpaceDE w:val="0"/>
        <w:autoSpaceDN w:val="0"/>
        <w:adjustRightInd w:val="0"/>
        <w:ind w:left="261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</w:rPr>
        <w:t>телефон</w:t>
      </w:r>
      <w:r w:rsidRPr="00BD00A0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ab/>
      </w:r>
      <w:r>
        <w:rPr>
          <w:rFonts w:ascii="Verdana" w:hAnsi="Verdana" w:cs="Verdana"/>
          <w:color w:val="000000"/>
          <w:sz w:val="20"/>
          <w:szCs w:val="20"/>
          <w:lang w:val="uk-UA"/>
        </w:rPr>
        <w:tab/>
      </w:r>
      <w:r>
        <w:rPr>
          <w:rFonts w:ascii="Verdana" w:hAnsi="Verdana" w:cs="Verdana"/>
          <w:color w:val="000000"/>
          <w:sz w:val="20"/>
          <w:szCs w:val="20"/>
          <w:lang w:val="uk-UA"/>
        </w:rPr>
        <w:tab/>
      </w:r>
      <w:r>
        <w:rPr>
          <w:rFonts w:ascii="Verdana" w:hAnsi="Verdana" w:cs="Verdana"/>
          <w:color w:val="000000"/>
          <w:sz w:val="20"/>
          <w:szCs w:val="20"/>
          <w:lang w:val="uk-UA"/>
        </w:rPr>
        <w:tab/>
      </w:r>
      <w:r w:rsidRPr="00EF4AF1">
        <w:rPr>
          <w:rFonts w:ascii="Verdana" w:hAnsi="Verdana" w:cs="Verdana"/>
          <w:b/>
          <w:bCs/>
          <w:color w:val="000000"/>
          <w:sz w:val="20"/>
          <w:szCs w:val="20"/>
          <w:lang w:val="uk-UA"/>
        </w:rPr>
        <w:t xml:space="preserve">(061) </w:t>
      </w:r>
      <w:r w:rsidRPr="00EF4AF1">
        <w:rPr>
          <w:rFonts w:ascii="Verdana" w:hAnsi="Verdana" w:cs="Verdana"/>
          <w:b/>
          <w:bCs/>
          <w:color w:val="000000"/>
          <w:sz w:val="20"/>
          <w:szCs w:val="20"/>
        </w:rPr>
        <w:t>233-22-54</w:t>
      </w:r>
    </w:p>
    <w:tbl>
      <w:tblPr>
        <w:tblW w:w="0" w:type="auto"/>
        <w:tblCellSpacing w:w="7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010"/>
        <w:gridCol w:w="245"/>
      </w:tblGrid>
      <w:tr w:rsidR="00292A44" w:rsidRPr="00F10093">
        <w:trPr>
          <w:tblCellSpacing w:w="75" w:type="dxa"/>
        </w:trPr>
        <w:tc>
          <w:tcPr>
            <w:tcW w:w="0" w:type="auto"/>
          </w:tcPr>
          <w:p w:rsidR="00292A44" w:rsidRPr="007D0120" w:rsidRDefault="00292A44" w:rsidP="005751F0">
            <w:pPr>
              <w:spacing w:before="52" w:after="100" w:afterAutospacing="1" w:line="240" w:lineRule="auto"/>
              <w:rPr>
                <w:rFonts w:ascii="Verdana" w:hAnsi="Verdana" w:cs="Verdana"/>
                <w:color w:val="666666"/>
                <w:sz w:val="15"/>
                <w:szCs w:val="15"/>
                <w:lang w:eastAsia="ru-RU"/>
              </w:rPr>
            </w:pPr>
            <w:r w:rsidRPr="00F1009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электронная почта</w:t>
            </w:r>
            <w:r w:rsidRPr="00F10093">
              <w:rPr>
                <w:rFonts w:ascii="Verdana" w:hAnsi="Verdana" w:cs="Verdana"/>
                <w:color w:val="000000"/>
                <w:sz w:val="20"/>
                <w:szCs w:val="20"/>
                <w:lang w:val="uk-UA"/>
              </w:rPr>
              <w:tab/>
            </w:r>
            <w:r w:rsidRPr="00F10093">
              <w:rPr>
                <w:rFonts w:ascii="Verdana" w:hAnsi="Verdana" w:cs="Verdana"/>
                <w:color w:val="000000"/>
                <w:sz w:val="20"/>
                <w:szCs w:val="20"/>
                <w:lang w:val="uk-UA"/>
              </w:rPr>
              <w:tab/>
            </w:r>
            <w:r w:rsidRPr="00F10093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  <w:u w:val="single"/>
              </w:rPr>
              <w:t>registrator@centr-kd.com.ua</w:t>
            </w:r>
          </w:p>
        </w:tc>
        <w:tc>
          <w:tcPr>
            <w:tcW w:w="0" w:type="auto"/>
          </w:tcPr>
          <w:p w:rsidR="00292A44" w:rsidRPr="007D0120" w:rsidRDefault="00292A44" w:rsidP="00DF6D80">
            <w:pPr>
              <w:spacing w:before="52" w:after="100" w:afterAutospacing="1" w:line="240" w:lineRule="auto"/>
              <w:rPr>
                <w:rFonts w:ascii="Verdana" w:hAnsi="Verdana" w:cs="Verdana"/>
                <w:color w:val="666666"/>
                <w:sz w:val="15"/>
                <w:szCs w:val="15"/>
                <w:lang w:eastAsia="ru-RU"/>
              </w:rPr>
            </w:pPr>
            <w:r w:rsidRPr="007D0120">
              <w:rPr>
                <w:rFonts w:ascii="Verdana" w:hAnsi="Verdana" w:cs="Verdana"/>
                <w:color w:val="666666"/>
                <w:sz w:val="15"/>
                <w:szCs w:val="15"/>
                <w:lang w:eastAsia="ru-RU"/>
              </w:rPr>
              <w:t xml:space="preserve"> </w:t>
            </w:r>
          </w:p>
        </w:tc>
      </w:tr>
    </w:tbl>
    <w:p w:rsidR="00292A44" w:rsidRPr="007D0120" w:rsidRDefault="00292A44"/>
    <w:sectPr w:rsidR="00292A44" w:rsidRPr="007D0120" w:rsidSect="00D020BB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469DFE"/>
    <w:lvl w:ilvl="0">
      <w:numFmt w:val="bullet"/>
      <w:lvlText w:val="*"/>
      <w:lvlJc w:val="left"/>
    </w:lvl>
  </w:abstractNum>
  <w:abstractNum w:abstractNumId="1">
    <w:nsid w:val="035A4213"/>
    <w:multiLevelType w:val="hybridMultilevel"/>
    <w:tmpl w:val="2F10E030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cs="Wingdings" w:hint="default"/>
      </w:rPr>
    </w:lvl>
  </w:abstractNum>
  <w:abstractNum w:abstractNumId="2">
    <w:nsid w:val="0B392882"/>
    <w:multiLevelType w:val="hybridMultilevel"/>
    <w:tmpl w:val="6DEA306C"/>
    <w:lvl w:ilvl="0" w:tplc="1638E2CC">
      <w:numFmt w:val="bullet"/>
      <w:lvlText w:val="·"/>
      <w:lvlJc w:val="left"/>
      <w:pPr>
        <w:ind w:left="972" w:hanging="45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cs="Wingdings" w:hint="default"/>
      </w:rPr>
    </w:lvl>
  </w:abstractNum>
  <w:abstractNum w:abstractNumId="3">
    <w:nsid w:val="141C22E3"/>
    <w:multiLevelType w:val="hybridMultilevel"/>
    <w:tmpl w:val="4BBA8972"/>
    <w:lvl w:ilvl="0" w:tplc="1638E2CC">
      <w:numFmt w:val="bullet"/>
      <w:lvlText w:val="·"/>
      <w:lvlJc w:val="left"/>
      <w:pPr>
        <w:ind w:left="711" w:hanging="45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81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cs="Helv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120"/>
    <w:rsid w:val="00023135"/>
    <w:rsid w:val="000409C0"/>
    <w:rsid w:val="00116017"/>
    <w:rsid w:val="00152EE0"/>
    <w:rsid w:val="00161A49"/>
    <w:rsid w:val="001870D0"/>
    <w:rsid w:val="00292A44"/>
    <w:rsid w:val="0030156C"/>
    <w:rsid w:val="00335CE7"/>
    <w:rsid w:val="003559F5"/>
    <w:rsid w:val="003F6CDC"/>
    <w:rsid w:val="004A1B52"/>
    <w:rsid w:val="005751F0"/>
    <w:rsid w:val="00605F83"/>
    <w:rsid w:val="006151BE"/>
    <w:rsid w:val="007055B6"/>
    <w:rsid w:val="00752F7F"/>
    <w:rsid w:val="007A236F"/>
    <w:rsid w:val="007D0120"/>
    <w:rsid w:val="00855B6E"/>
    <w:rsid w:val="008B0863"/>
    <w:rsid w:val="008B27D5"/>
    <w:rsid w:val="00932DC2"/>
    <w:rsid w:val="0099180D"/>
    <w:rsid w:val="009B3423"/>
    <w:rsid w:val="00AC5053"/>
    <w:rsid w:val="00AE3987"/>
    <w:rsid w:val="00B55A4B"/>
    <w:rsid w:val="00BD00A0"/>
    <w:rsid w:val="00BD457D"/>
    <w:rsid w:val="00BF36E0"/>
    <w:rsid w:val="00D020BB"/>
    <w:rsid w:val="00D957B9"/>
    <w:rsid w:val="00DF6D80"/>
    <w:rsid w:val="00E0000B"/>
    <w:rsid w:val="00E14829"/>
    <w:rsid w:val="00EF4AF1"/>
    <w:rsid w:val="00F10093"/>
    <w:rsid w:val="00F5458E"/>
    <w:rsid w:val="00F8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D0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3135"/>
    <w:pPr>
      <w:ind w:left="720"/>
    </w:pPr>
  </w:style>
  <w:style w:type="table" w:styleId="TableGrid">
    <w:name w:val="Table Grid"/>
    <w:basedOn w:val="TableNormal"/>
    <w:uiPriority w:val="99"/>
    <w:rsid w:val="000409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59F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75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132">
              <w:marLeft w:val="0"/>
              <w:marRight w:val="2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128">
                  <w:marLeft w:val="1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4124">
                      <w:marLeft w:val="157"/>
                      <w:marRight w:val="157"/>
                      <w:marTop w:val="157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131">
                          <w:marLeft w:val="0"/>
                          <w:marRight w:val="0"/>
                          <w:marTop w:val="2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er.Okunev@ii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pa.com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722</Words>
  <Characters>4118</Characters>
  <Application>Microsoft Office Outlook</Application>
  <DocSecurity>0</DocSecurity>
  <Lines>0</Lines>
  <Paragraphs>0</Paragraphs>
  <ScaleCrop>false</ScaleCrop>
  <Company>iib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ПРОФЕССИОНАЛЬНАЯ АССОЦИАЦИЯ КОРПОРАТИВНОГО УПРАВЛЕНИЯ </dc:title>
  <dc:subject/>
  <dc:creator>Савкін Ігор В`ячеславович</dc:creator>
  <cp:keywords/>
  <dc:description/>
  <cp:lastModifiedBy>naumenko</cp:lastModifiedBy>
  <cp:revision>2</cp:revision>
  <cp:lastPrinted>2010-06-29T11:15:00Z</cp:lastPrinted>
  <dcterms:created xsi:type="dcterms:W3CDTF">2010-06-29T11:20:00Z</dcterms:created>
  <dcterms:modified xsi:type="dcterms:W3CDTF">2010-06-29T11:20:00Z</dcterms:modified>
</cp:coreProperties>
</file>